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качестве  воды ГВС (котельная № 6)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распределительной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сети г. Всеволожска в</w:t>
      </w:r>
      <w:r w:rsidR="00A10BE4">
        <w:rPr>
          <w:rFonts w:ascii="Times New Roman" w:hAnsi="Times New Roman" w:cs="Times New Roman"/>
          <w:b/>
          <w:sz w:val="28"/>
          <w:szCs w:val="28"/>
        </w:rPr>
        <w:t>о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2024 года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8"/>
        <w:gridCol w:w="2096"/>
        <w:gridCol w:w="1417"/>
        <w:gridCol w:w="1404"/>
        <w:gridCol w:w="1643"/>
        <w:gridCol w:w="2631"/>
      </w:tblGrid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(СанПиН 1.2.3685-21)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при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/60°С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Вкус/Привкус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31868-2012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ПНД Ф 14.1:2:3:4.213-05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ПНД Ф 14.1:2:3:4.121-97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Неорганические вещества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10BE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0,0069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&gt;50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31955.1-2013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34786-2021 п.10</w:t>
            </w:r>
          </w:p>
        </w:tc>
      </w:tr>
    </w:tbl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ab/>
        <w:t xml:space="preserve">Лабораторный контроль качества питьевой воды, подаваемой абонентам ОАО «Вт сети», проводится в соответствии с  «Рабочей программой производственного контроля качества и безопасности ГВС из котельных и по распределительной сети города Всеволожска», утвержденной 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Ленинградской области во Всеволожском районе.</w:t>
      </w:r>
    </w:p>
    <w:p w:rsidR="003D2540" w:rsidRDefault="003D2540" w:rsidP="003D254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Качество питьевой воды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всему городу Всеволожск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погрешности 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нормам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(средние за квартал значения) представлены на основании свед</w:t>
      </w:r>
      <w:r w:rsidR="00A10BE4">
        <w:rPr>
          <w:rFonts w:ascii="Times New Roman" w:hAnsi="Times New Roman" w:cs="Times New Roman"/>
        </w:rPr>
        <w:t>ений о составе питьевых вод за 2</w:t>
      </w:r>
      <w:r>
        <w:rPr>
          <w:rFonts w:ascii="Times New Roman" w:hAnsi="Times New Roman" w:cs="Times New Roman"/>
        </w:rPr>
        <w:t xml:space="preserve"> квартал 2024 г. 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Бактериологической испытательной  лаборатории качества вод ООО «</w:t>
      </w:r>
      <w:proofErr w:type="spellStart"/>
      <w:r>
        <w:rPr>
          <w:rFonts w:ascii="Times New Roman" w:hAnsi="Times New Roman" w:cs="Times New Roman"/>
        </w:rPr>
        <w:t>Блиман-Био</w:t>
      </w:r>
      <w:proofErr w:type="spellEnd"/>
      <w:r>
        <w:rPr>
          <w:rFonts w:ascii="Times New Roman" w:hAnsi="Times New Roman" w:cs="Times New Roman"/>
        </w:rPr>
        <w:t xml:space="preserve">»,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64 от 27.07.2016 г.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Аналитическая лаборатория ООО «Лаборатория», 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94 от 11.08.2016 г.</w:t>
      </w:r>
    </w:p>
    <w:p w:rsidR="003D2540" w:rsidRDefault="003D2540" w:rsidP="003D2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/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качестве  воды ГВС (котельная № 12)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распределительной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сети г. Всеволожска в</w:t>
      </w:r>
      <w:r w:rsidR="00A10BE4">
        <w:rPr>
          <w:rFonts w:ascii="Times New Roman" w:hAnsi="Times New Roman" w:cs="Times New Roman"/>
          <w:b/>
          <w:sz w:val="28"/>
          <w:szCs w:val="28"/>
        </w:rPr>
        <w:t>о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2024 года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8"/>
        <w:gridCol w:w="2096"/>
        <w:gridCol w:w="1417"/>
        <w:gridCol w:w="1404"/>
        <w:gridCol w:w="1643"/>
        <w:gridCol w:w="2631"/>
      </w:tblGrid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(СанПиН 1.2.3685-21)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 на методы исследований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при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/60°С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Вкус/Привкус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31868-2012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P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ПНД Ф 14.1:2:3:4.213-05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A1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ПНД Ф 14.1:2:3:4.121-97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Неорганические вещества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&gt;50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31955.1-2013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Энтерококки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34786-2021 п.10</w:t>
            </w:r>
          </w:p>
        </w:tc>
      </w:tr>
    </w:tbl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Лабораторный контроль качества питьевой воды, подаваемой абонентам ОАО «Вт сети», проводится в соответствии с  «Рабочей программой производственного контроля качества и безопасности ГВС из котельных и по распределительной сети города Всеволожска», утвержденной 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Ленинградской области во Всеволожском районе.</w:t>
      </w:r>
      <w:proofErr w:type="gramEnd"/>
    </w:p>
    <w:p w:rsidR="003D2540" w:rsidRDefault="003D2540" w:rsidP="003D254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Качество питьевой воды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всему городу Всеволожск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погрешности 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нормам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(средние за квартал значения) представлены на основании свед</w:t>
      </w:r>
      <w:r w:rsidR="00A10BE4">
        <w:rPr>
          <w:rFonts w:ascii="Times New Roman" w:hAnsi="Times New Roman" w:cs="Times New Roman"/>
        </w:rPr>
        <w:t>ений о составе питьевых вод за 2</w:t>
      </w:r>
      <w:r>
        <w:rPr>
          <w:rFonts w:ascii="Times New Roman" w:hAnsi="Times New Roman" w:cs="Times New Roman"/>
        </w:rPr>
        <w:t xml:space="preserve"> квартал 2024 г. 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Бактериологической испытательной  лаборатории качества вод ООО «</w:t>
      </w:r>
      <w:proofErr w:type="spellStart"/>
      <w:r>
        <w:rPr>
          <w:rFonts w:ascii="Times New Roman" w:hAnsi="Times New Roman" w:cs="Times New Roman"/>
        </w:rPr>
        <w:t>Блиман-Био</w:t>
      </w:r>
      <w:proofErr w:type="spellEnd"/>
      <w:r>
        <w:rPr>
          <w:rFonts w:ascii="Times New Roman" w:hAnsi="Times New Roman" w:cs="Times New Roman"/>
        </w:rPr>
        <w:t xml:space="preserve">»,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64 от 27.07.2016 г.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Аналитическая лаборатория ООО «Лаборатория», 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94 от 11.08.2016 г.</w:t>
      </w:r>
    </w:p>
    <w:p w:rsidR="003D2540" w:rsidRDefault="003D2540" w:rsidP="003D2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/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качестве  воды ГВС (ЦТП м-он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распределительной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сети г. Всеволожска в</w:t>
      </w:r>
      <w:r w:rsidR="00A10BE4">
        <w:rPr>
          <w:rFonts w:ascii="Times New Roman" w:hAnsi="Times New Roman" w:cs="Times New Roman"/>
          <w:b/>
          <w:sz w:val="28"/>
          <w:szCs w:val="28"/>
        </w:rPr>
        <w:t>о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2024 года</w:t>
      </w:r>
    </w:p>
    <w:p w:rsidR="003D2540" w:rsidRDefault="003D2540" w:rsidP="003D2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8"/>
        <w:gridCol w:w="2096"/>
        <w:gridCol w:w="1417"/>
        <w:gridCol w:w="1404"/>
        <w:gridCol w:w="1643"/>
        <w:gridCol w:w="2631"/>
      </w:tblGrid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 (СанПиН 1.2.3685-21)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 на методы исследований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Органолептические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Запах при 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/60°С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Вкус/Привкус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57164-2016 п.5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ГОСТ 31868-2012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ПНД Ф 14.1:2:3:4.213-05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Обобщенные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рН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6,78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ПНД Ф 14.1:2:3:4.121-97</w:t>
            </w:r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Неорганические вещества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Железо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0,087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264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0,0054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ФР.1.31.2005.01714 (ЦВ 3.18.05-2005) (ИСП-МС)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Фосфор фосфатов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0,025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 18309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</w:tr>
      <w:tr w:rsidR="003D2540" w:rsidTr="003D2540">
        <w:tc>
          <w:tcPr>
            <w:tcW w:w="100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Микробиологические показатели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КОЕ/мл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&gt;50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4.2.1018-01 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 31955.1-2013</w:t>
            </w:r>
          </w:p>
        </w:tc>
      </w:tr>
      <w:tr w:rsidR="003D2540" w:rsidTr="003D254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Энтерококки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КОЕ/100мл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540" w:rsidRDefault="003D25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 34786-2021 п.10</w:t>
            </w:r>
          </w:p>
        </w:tc>
      </w:tr>
    </w:tbl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Лабораторный контроль качества питьевой воды, подаваемой абонентам ОАО «Вт сети», проводится в соответствии с  «Рабочей программой производственного контроля качества и безопасности ГВС из котельных и по распределительной сети города Всеволожска», утвержденной 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Ленинградской области во Всеволожском районе.</w:t>
      </w:r>
      <w:proofErr w:type="gramEnd"/>
    </w:p>
    <w:p w:rsidR="003D2540" w:rsidRDefault="003D2540" w:rsidP="003D254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Качество питьевой воды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всему городу Всеволожск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погрешности 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соответствует нормам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(средние за квартал значения) представлены на основании сведений о составе </w:t>
      </w:r>
      <w:r w:rsidR="00A10BE4">
        <w:rPr>
          <w:rFonts w:ascii="Times New Roman" w:hAnsi="Times New Roman" w:cs="Times New Roman"/>
        </w:rPr>
        <w:t>питьевых вод за 2</w:t>
      </w:r>
      <w:r>
        <w:rPr>
          <w:rFonts w:ascii="Times New Roman" w:hAnsi="Times New Roman" w:cs="Times New Roman"/>
        </w:rPr>
        <w:t xml:space="preserve"> квартал 2024 г. 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Бактериологической испытательной  лаборатории качества вод ООО «</w:t>
      </w:r>
      <w:proofErr w:type="spellStart"/>
      <w:r>
        <w:rPr>
          <w:rFonts w:ascii="Times New Roman" w:hAnsi="Times New Roman" w:cs="Times New Roman"/>
        </w:rPr>
        <w:t>Блиман-Био</w:t>
      </w:r>
      <w:proofErr w:type="spellEnd"/>
      <w:r>
        <w:rPr>
          <w:rFonts w:ascii="Times New Roman" w:hAnsi="Times New Roman" w:cs="Times New Roman"/>
        </w:rPr>
        <w:t xml:space="preserve">»,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64 от 27.07.2016 г.</w:t>
      </w:r>
    </w:p>
    <w:p w:rsidR="003D2540" w:rsidRDefault="003D2540" w:rsidP="003D25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Аналитическая лаборатория ООО «Лаборатория»,  Аттестат аккредитации № </w:t>
      </w:r>
      <w:r>
        <w:rPr>
          <w:rFonts w:ascii="Times New Roman" w:hAnsi="Times New Roman" w:cs="Times New Roman"/>
          <w:lang w:val="en-US"/>
        </w:rPr>
        <w:t>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.21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94 от 11.08.2016 г.</w:t>
      </w:r>
    </w:p>
    <w:p w:rsidR="003D2540" w:rsidRDefault="003D2540" w:rsidP="003D2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540" w:rsidRDefault="003D2540" w:rsidP="003D2540"/>
    <w:sectPr w:rsidR="003D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63"/>
    <w:rsid w:val="000C2BFE"/>
    <w:rsid w:val="0026472D"/>
    <w:rsid w:val="003D2540"/>
    <w:rsid w:val="00A10BE4"/>
    <w:rsid w:val="00D45026"/>
    <w:rsid w:val="00E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ecolog1</dc:creator>
  <cp:keywords/>
  <dc:description/>
  <cp:lastModifiedBy>ecolog1</cp:lastModifiedBy>
  <cp:revision>3</cp:revision>
  <dcterms:created xsi:type="dcterms:W3CDTF">2024-03-28T11:10:00Z</dcterms:created>
  <dcterms:modified xsi:type="dcterms:W3CDTF">2024-07-19T06:05:00Z</dcterms:modified>
</cp:coreProperties>
</file>