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BB" w:rsidRDefault="001959AA" w:rsidP="001959AA">
      <w:pPr>
        <w:pStyle w:val="Style1"/>
        <w:widowControl/>
        <w:spacing w:before="60" w:after="259"/>
        <w:ind w:left="4476"/>
        <w:jc w:val="both"/>
        <w:rPr>
          <w:rStyle w:val="FontStyle13"/>
        </w:rPr>
      </w:pPr>
      <w:r>
        <w:rPr>
          <w:rStyle w:val="FontStyle13"/>
        </w:rPr>
        <w:t>Протокол №</w:t>
      </w:r>
    </w:p>
    <w:p w:rsidR="001959AA" w:rsidRDefault="001959AA" w:rsidP="001959AA">
      <w:pPr>
        <w:pStyle w:val="Style1"/>
        <w:widowControl/>
        <w:spacing w:before="60" w:after="259"/>
        <w:ind w:left="4476"/>
        <w:jc w:val="both"/>
        <w:rPr>
          <w:rStyle w:val="FontStyle13"/>
        </w:rPr>
      </w:pPr>
    </w:p>
    <w:p w:rsidR="001959AA" w:rsidRDefault="001959AA" w:rsidP="001959AA">
      <w:pPr>
        <w:pStyle w:val="Style1"/>
        <w:widowControl/>
        <w:spacing w:before="60" w:after="259"/>
        <w:jc w:val="both"/>
        <w:rPr>
          <w:rStyle w:val="FontStyle13"/>
          <w:u w:val="single"/>
        </w:rPr>
        <w:sectPr w:rsidR="001959AA">
          <w:type w:val="continuous"/>
          <w:pgSz w:w="11905" w:h="16837"/>
          <w:pgMar w:top="852" w:right="480" w:bottom="1440" w:left="1148" w:header="720" w:footer="720" w:gutter="0"/>
          <w:cols w:space="60"/>
          <w:noEndnote/>
        </w:sectPr>
      </w:pPr>
    </w:p>
    <w:p w:rsidR="004926AD" w:rsidRDefault="004F1258">
      <w:pPr>
        <w:pStyle w:val="Style4"/>
        <w:widowControl/>
        <w:spacing w:before="17"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lastRenderedPageBreak/>
        <w:t>г. Всеволожск</w:t>
      </w:r>
    </w:p>
    <w:p w:rsidR="00AE75F9" w:rsidRDefault="00AE75F9">
      <w:pPr>
        <w:pStyle w:val="Style4"/>
        <w:widowControl/>
        <w:spacing w:before="17" w:line="240" w:lineRule="auto"/>
        <w:ind w:firstLine="0"/>
        <w:jc w:val="both"/>
        <w:rPr>
          <w:rStyle w:val="FontStyle12"/>
        </w:rPr>
      </w:pPr>
    </w:p>
    <w:p w:rsidR="004926AD" w:rsidRDefault="00AC1FBB">
      <w:pPr>
        <w:pStyle w:val="Style3"/>
        <w:widowControl/>
        <w:jc w:val="both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10.05</w:t>
      </w:r>
      <w:r w:rsidR="004F1258">
        <w:rPr>
          <w:rStyle w:val="FontStyle12"/>
        </w:rPr>
        <w:t>.2016</w:t>
      </w:r>
    </w:p>
    <w:p w:rsidR="004926AD" w:rsidRDefault="004926AD">
      <w:pPr>
        <w:pStyle w:val="Style3"/>
        <w:widowControl/>
        <w:jc w:val="both"/>
        <w:rPr>
          <w:rStyle w:val="FontStyle12"/>
        </w:rPr>
        <w:sectPr w:rsidR="004926AD">
          <w:type w:val="continuous"/>
          <w:pgSz w:w="11905" w:h="16837"/>
          <w:pgMar w:top="852" w:right="1860" w:bottom="1440" w:left="1851" w:header="720" w:footer="720" w:gutter="0"/>
          <w:cols w:num="2" w:space="720" w:equalWidth="0">
            <w:col w:w="1461" w:space="5652"/>
            <w:col w:w="1080"/>
          </w:cols>
          <w:noEndnote/>
        </w:sectPr>
      </w:pPr>
    </w:p>
    <w:p w:rsidR="00AE75F9" w:rsidRPr="00AE75F9" w:rsidRDefault="00A34ECF" w:rsidP="00AE75F9">
      <w:pPr>
        <w:pStyle w:val="Style4"/>
        <w:widowControl/>
        <w:rPr>
          <w:rStyle w:val="FontStyle12"/>
        </w:rPr>
      </w:pPr>
      <w:r>
        <w:rPr>
          <w:rStyle w:val="FontStyle12"/>
        </w:rPr>
        <w:lastRenderedPageBreak/>
        <w:t>Заседание открыто в 1</w:t>
      </w:r>
      <w:r w:rsidR="003B21AA">
        <w:rPr>
          <w:rStyle w:val="FontStyle12"/>
        </w:rPr>
        <w:t>5</w:t>
      </w:r>
      <w:r>
        <w:rPr>
          <w:rStyle w:val="FontStyle12"/>
        </w:rPr>
        <w:t xml:space="preserve"> </w:t>
      </w:r>
      <w:r w:rsidR="00AE75F9">
        <w:rPr>
          <w:rStyle w:val="FontStyle12"/>
        </w:rPr>
        <w:t>-</w:t>
      </w:r>
      <w:r>
        <w:rPr>
          <w:rStyle w:val="FontStyle12"/>
        </w:rPr>
        <w:t xml:space="preserve"> 3</w:t>
      </w:r>
      <w:r w:rsidR="00AE75F9">
        <w:rPr>
          <w:rStyle w:val="FontStyle12"/>
        </w:rPr>
        <w:t>0 по московскому времени</w:t>
      </w:r>
    </w:p>
    <w:p w:rsidR="00AE75F9" w:rsidRDefault="004F1258" w:rsidP="00AE75F9">
      <w:pPr>
        <w:pStyle w:val="Style4"/>
        <w:widowControl/>
        <w:rPr>
          <w:rStyle w:val="FontStyle12"/>
        </w:rPr>
      </w:pPr>
      <w:r w:rsidRPr="00AE75F9">
        <w:rPr>
          <w:rStyle w:val="FontStyle12"/>
          <w:b/>
        </w:rPr>
        <w:t xml:space="preserve">Предмет </w:t>
      </w:r>
      <w:r w:rsidR="00D75FE7" w:rsidRPr="00AE75F9">
        <w:rPr>
          <w:rStyle w:val="FontStyle12"/>
          <w:b/>
        </w:rPr>
        <w:t>открытого конкурса:</w:t>
      </w:r>
      <w:r w:rsidR="00D75FE7">
        <w:rPr>
          <w:rStyle w:val="FontStyle12"/>
        </w:rPr>
        <w:t xml:space="preserve"> </w:t>
      </w:r>
    </w:p>
    <w:p w:rsidR="004926AD" w:rsidRPr="00AE75F9" w:rsidRDefault="004F1258" w:rsidP="00AE75F9">
      <w:pPr>
        <w:pStyle w:val="Style4"/>
        <w:widowControl/>
      </w:pPr>
      <w:r>
        <w:rPr>
          <w:rStyle w:val="FontStyle12"/>
        </w:rPr>
        <w:t>право заключения договора финансовой аренды (лизинга) для нужд ОАО «Вт сети»</w:t>
      </w:r>
    </w:p>
    <w:p w:rsidR="004926AD" w:rsidRPr="00AE75F9" w:rsidRDefault="004F1258">
      <w:pPr>
        <w:pStyle w:val="Style4"/>
        <w:widowControl/>
        <w:spacing w:before="70" w:line="314" w:lineRule="exact"/>
        <w:ind w:left="715" w:firstLine="0"/>
        <w:rPr>
          <w:rStyle w:val="FontStyle12"/>
          <w:b/>
        </w:rPr>
      </w:pPr>
      <w:r w:rsidRPr="00AE75F9">
        <w:rPr>
          <w:rStyle w:val="FontStyle12"/>
          <w:b/>
        </w:rPr>
        <w:t>Состав закупочной комиссии:</w:t>
      </w:r>
    </w:p>
    <w:p w:rsidR="004926AD" w:rsidRDefault="00D75FE7">
      <w:pPr>
        <w:pStyle w:val="Style4"/>
        <w:widowControl/>
        <w:spacing w:before="5" w:line="314" w:lineRule="exact"/>
        <w:ind w:left="713" w:firstLine="0"/>
        <w:rPr>
          <w:rStyle w:val="FontStyle12"/>
        </w:rPr>
      </w:pPr>
      <w:r>
        <w:rPr>
          <w:rStyle w:val="FontStyle12"/>
        </w:rPr>
        <w:t>Председатель комиссии –</w:t>
      </w:r>
      <w:r w:rsidR="004F1258">
        <w:rPr>
          <w:rStyle w:val="FontStyle12"/>
        </w:rPr>
        <w:t xml:space="preserve"> Первый заме</w:t>
      </w:r>
      <w:r>
        <w:rPr>
          <w:rStyle w:val="FontStyle12"/>
        </w:rPr>
        <w:t>ститель генерального директора –</w:t>
      </w:r>
      <w:r w:rsidR="00E35C17">
        <w:rPr>
          <w:rStyle w:val="FontStyle12"/>
        </w:rPr>
        <w:t xml:space="preserve"> </w:t>
      </w:r>
      <w:r w:rsidR="004F1258">
        <w:rPr>
          <w:rStyle w:val="FontStyle12"/>
        </w:rPr>
        <w:t>Б.Н.Бугров</w:t>
      </w:r>
    </w:p>
    <w:p w:rsidR="004926AD" w:rsidRDefault="00D75FE7">
      <w:pPr>
        <w:pStyle w:val="Style4"/>
        <w:widowControl/>
        <w:spacing w:line="314" w:lineRule="exact"/>
        <w:ind w:left="718" w:firstLine="0"/>
        <w:rPr>
          <w:rStyle w:val="FontStyle12"/>
        </w:rPr>
      </w:pPr>
      <w:r>
        <w:rPr>
          <w:rStyle w:val="FontStyle12"/>
        </w:rPr>
        <w:t>Ответственный секретарь – Начальник общего отдела –</w:t>
      </w:r>
      <w:r w:rsidR="004F1258">
        <w:rPr>
          <w:rStyle w:val="FontStyle12"/>
        </w:rPr>
        <w:t xml:space="preserve"> </w:t>
      </w:r>
      <w:proofErr w:type="spellStart"/>
      <w:r w:rsidR="004F1258">
        <w:rPr>
          <w:rStyle w:val="FontStyle12"/>
        </w:rPr>
        <w:t>Сизов</w:t>
      </w:r>
      <w:proofErr w:type="spellEnd"/>
      <w:r w:rsidR="004F1258">
        <w:rPr>
          <w:rStyle w:val="FontStyle12"/>
        </w:rPr>
        <w:t xml:space="preserve"> Э. А</w:t>
      </w:r>
    </w:p>
    <w:p w:rsidR="004926AD" w:rsidRPr="00AE75F9" w:rsidRDefault="004F1258">
      <w:pPr>
        <w:pStyle w:val="Style4"/>
        <w:widowControl/>
        <w:spacing w:line="314" w:lineRule="exact"/>
        <w:ind w:left="713" w:firstLine="0"/>
        <w:rPr>
          <w:rStyle w:val="FontStyle12"/>
          <w:b/>
        </w:rPr>
      </w:pPr>
      <w:r w:rsidRPr="00AE75F9">
        <w:rPr>
          <w:rStyle w:val="FontStyle12"/>
          <w:b/>
        </w:rPr>
        <w:t>Члены комиссии:</w:t>
      </w:r>
    </w:p>
    <w:p w:rsidR="004926AD" w:rsidRDefault="00D75FE7">
      <w:pPr>
        <w:pStyle w:val="Style4"/>
        <w:widowControl/>
        <w:spacing w:line="314" w:lineRule="exact"/>
        <w:ind w:left="718" w:firstLine="0"/>
        <w:rPr>
          <w:rStyle w:val="FontStyle12"/>
        </w:rPr>
      </w:pPr>
      <w:r>
        <w:rPr>
          <w:rStyle w:val="FontStyle12"/>
        </w:rPr>
        <w:t>Главный экономист –</w:t>
      </w:r>
      <w:r w:rsidR="004F1258">
        <w:rPr>
          <w:rStyle w:val="FontStyle12"/>
        </w:rPr>
        <w:t xml:space="preserve"> </w:t>
      </w:r>
      <w:proofErr w:type="spellStart"/>
      <w:r w:rsidR="004F1258">
        <w:rPr>
          <w:rStyle w:val="FontStyle12"/>
        </w:rPr>
        <w:t>Сошко</w:t>
      </w:r>
      <w:proofErr w:type="spellEnd"/>
      <w:r w:rsidR="004F1258">
        <w:rPr>
          <w:rStyle w:val="FontStyle12"/>
        </w:rPr>
        <w:t xml:space="preserve"> Е. А.</w:t>
      </w:r>
    </w:p>
    <w:p w:rsidR="004926AD" w:rsidRDefault="004F1258">
      <w:pPr>
        <w:pStyle w:val="Style4"/>
        <w:widowControl/>
        <w:spacing w:before="2" w:line="314" w:lineRule="exact"/>
        <w:ind w:left="718" w:firstLine="0"/>
        <w:rPr>
          <w:rStyle w:val="FontStyle12"/>
        </w:rPr>
      </w:pPr>
      <w:r>
        <w:rPr>
          <w:rStyle w:val="FontStyle12"/>
        </w:rPr>
        <w:t>Начальник упр</w:t>
      </w:r>
      <w:r w:rsidR="00D75FE7">
        <w:rPr>
          <w:rStyle w:val="FontStyle12"/>
        </w:rPr>
        <w:t>авления ОКС –</w:t>
      </w:r>
      <w:r>
        <w:rPr>
          <w:rStyle w:val="FontStyle12"/>
        </w:rPr>
        <w:t xml:space="preserve"> Егоров В.М.</w:t>
      </w:r>
    </w:p>
    <w:p w:rsidR="004926AD" w:rsidRDefault="004F1258">
      <w:pPr>
        <w:pStyle w:val="Style4"/>
        <w:widowControl/>
        <w:spacing w:before="2" w:line="314" w:lineRule="exact"/>
        <w:ind w:left="718" w:firstLine="0"/>
        <w:rPr>
          <w:rStyle w:val="FontStyle12"/>
        </w:rPr>
      </w:pPr>
      <w:r>
        <w:rPr>
          <w:rStyle w:val="FontStyle12"/>
        </w:rPr>
        <w:t>Начальник отдела снаб</w:t>
      </w:r>
      <w:r w:rsidR="00D75FE7">
        <w:rPr>
          <w:rStyle w:val="FontStyle12"/>
        </w:rPr>
        <w:t>жения и коммерческих договоров –</w:t>
      </w:r>
      <w:r>
        <w:rPr>
          <w:rStyle w:val="FontStyle12"/>
        </w:rPr>
        <w:t xml:space="preserve"> Иванов А.И.</w:t>
      </w:r>
    </w:p>
    <w:p w:rsidR="004926AD" w:rsidRDefault="00D75FE7">
      <w:pPr>
        <w:pStyle w:val="Style4"/>
        <w:widowControl/>
        <w:spacing w:before="2" w:line="314" w:lineRule="exact"/>
        <w:ind w:left="718" w:firstLine="0"/>
        <w:rPr>
          <w:rStyle w:val="FontStyle12"/>
        </w:rPr>
      </w:pPr>
      <w:r>
        <w:rPr>
          <w:rStyle w:val="FontStyle12"/>
        </w:rPr>
        <w:t>Юрист –</w:t>
      </w:r>
      <w:r w:rsidR="004F1258">
        <w:rPr>
          <w:rStyle w:val="FontStyle12"/>
        </w:rPr>
        <w:t xml:space="preserve"> Николаева Е.В.</w:t>
      </w:r>
    </w:p>
    <w:p w:rsidR="00D75FE7" w:rsidRDefault="00D75FE7" w:rsidP="001959AA">
      <w:pPr>
        <w:pStyle w:val="Style4"/>
        <w:widowControl/>
        <w:spacing w:before="2" w:line="314" w:lineRule="exact"/>
        <w:ind w:left="718" w:firstLine="0"/>
        <w:rPr>
          <w:rStyle w:val="FontStyle12"/>
        </w:rPr>
      </w:pPr>
      <w:r>
        <w:rPr>
          <w:rStyle w:val="FontStyle12"/>
        </w:rPr>
        <w:t>Инженер ОКС –</w:t>
      </w:r>
      <w:r w:rsidR="004F1258">
        <w:rPr>
          <w:rStyle w:val="FontStyle12"/>
        </w:rPr>
        <w:t xml:space="preserve"> Кузьмина Н.А.</w:t>
      </w:r>
    </w:p>
    <w:p w:rsidR="00D75FE7" w:rsidRPr="00AE75F9" w:rsidRDefault="00D75FE7">
      <w:pPr>
        <w:pStyle w:val="Style4"/>
        <w:widowControl/>
        <w:spacing w:before="2" w:line="314" w:lineRule="exact"/>
        <w:ind w:left="718" w:firstLine="0"/>
        <w:rPr>
          <w:rStyle w:val="FontStyle12"/>
          <w:b/>
        </w:rPr>
      </w:pPr>
      <w:r w:rsidRPr="00AE75F9">
        <w:rPr>
          <w:rStyle w:val="FontStyle12"/>
          <w:b/>
        </w:rPr>
        <w:t>Присутствовали:</w:t>
      </w:r>
    </w:p>
    <w:p w:rsidR="00D75FE7" w:rsidRDefault="00D75FE7" w:rsidP="00D75FE7">
      <w:pPr>
        <w:pStyle w:val="Style4"/>
        <w:widowControl/>
        <w:spacing w:before="5" w:line="314" w:lineRule="exact"/>
        <w:ind w:left="713" w:firstLine="0"/>
        <w:rPr>
          <w:rStyle w:val="FontStyle12"/>
        </w:rPr>
      </w:pPr>
      <w:r>
        <w:rPr>
          <w:rStyle w:val="FontStyle12"/>
        </w:rPr>
        <w:t xml:space="preserve">Председатель комиссии – Первый заместитель генерального директора </w:t>
      </w:r>
      <w:proofErr w:type="gramStart"/>
      <w:r>
        <w:rPr>
          <w:rStyle w:val="FontStyle12"/>
        </w:rPr>
        <w:t>–Б</w:t>
      </w:r>
      <w:proofErr w:type="gramEnd"/>
      <w:r>
        <w:rPr>
          <w:rStyle w:val="FontStyle12"/>
        </w:rPr>
        <w:t>.Н.Бугров</w:t>
      </w:r>
    </w:p>
    <w:p w:rsidR="00D75FE7" w:rsidRDefault="00D75FE7" w:rsidP="00D75FE7">
      <w:pPr>
        <w:pStyle w:val="Style4"/>
        <w:widowControl/>
        <w:spacing w:before="2" w:line="314" w:lineRule="exact"/>
        <w:ind w:left="718" w:firstLine="0"/>
        <w:rPr>
          <w:rStyle w:val="FontStyle12"/>
        </w:rPr>
      </w:pPr>
      <w:r>
        <w:rPr>
          <w:rStyle w:val="FontStyle12"/>
        </w:rPr>
        <w:t xml:space="preserve">Ответственный секретарь – Начальник общего отдела – </w:t>
      </w:r>
      <w:proofErr w:type="spellStart"/>
      <w:r>
        <w:rPr>
          <w:rStyle w:val="FontStyle12"/>
        </w:rPr>
        <w:t>Сизов</w:t>
      </w:r>
      <w:proofErr w:type="spellEnd"/>
      <w:r>
        <w:rPr>
          <w:rStyle w:val="FontStyle12"/>
        </w:rPr>
        <w:t xml:space="preserve"> Э. А</w:t>
      </w:r>
    </w:p>
    <w:p w:rsidR="00D75FE7" w:rsidRDefault="00D75FE7" w:rsidP="00D75FE7">
      <w:pPr>
        <w:pStyle w:val="Style4"/>
        <w:widowControl/>
        <w:spacing w:before="2" w:line="314" w:lineRule="exact"/>
        <w:ind w:left="718" w:firstLine="0"/>
        <w:rPr>
          <w:rStyle w:val="FontStyle12"/>
        </w:rPr>
      </w:pPr>
      <w:r>
        <w:rPr>
          <w:rStyle w:val="FontStyle12"/>
        </w:rPr>
        <w:t>Начальник отдела снабжения и коммерческих договоров – Иванов А.И.</w:t>
      </w:r>
    </w:p>
    <w:p w:rsidR="00D75FE7" w:rsidRDefault="00D75FE7" w:rsidP="00D75FE7">
      <w:pPr>
        <w:pStyle w:val="Style4"/>
        <w:widowControl/>
        <w:spacing w:before="2" w:line="314" w:lineRule="exact"/>
        <w:ind w:left="718" w:firstLine="0"/>
        <w:rPr>
          <w:rStyle w:val="FontStyle12"/>
        </w:rPr>
      </w:pPr>
      <w:r>
        <w:rPr>
          <w:rStyle w:val="FontStyle12"/>
        </w:rPr>
        <w:t>Юрист – Николаева Е.В.</w:t>
      </w:r>
    </w:p>
    <w:p w:rsidR="00D75FE7" w:rsidRDefault="00D75FE7" w:rsidP="00D75FE7">
      <w:pPr>
        <w:pStyle w:val="Style4"/>
        <w:widowControl/>
        <w:spacing w:before="2" w:line="314" w:lineRule="exact"/>
        <w:ind w:left="718" w:firstLine="0"/>
        <w:rPr>
          <w:rStyle w:val="FontStyle12"/>
        </w:rPr>
      </w:pPr>
      <w:r>
        <w:rPr>
          <w:rStyle w:val="FontStyle12"/>
        </w:rPr>
        <w:t>Инженер ОКС – Кузьмина Н.А.</w:t>
      </w:r>
    </w:p>
    <w:p w:rsidR="00D75FE7" w:rsidRDefault="00D75FE7" w:rsidP="00D75FE7">
      <w:pPr>
        <w:pStyle w:val="Style4"/>
        <w:widowControl/>
        <w:spacing w:before="2" w:line="314" w:lineRule="exact"/>
        <w:ind w:left="718" w:firstLine="0"/>
        <w:rPr>
          <w:rStyle w:val="FontStyle12"/>
        </w:rPr>
      </w:pPr>
      <w:r>
        <w:rPr>
          <w:rStyle w:val="FontStyle12"/>
        </w:rPr>
        <w:t>Кворум имеется.</w:t>
      </w:r>
    </w:p>
    <w:p w:rsidR="004926AD" w:rsidRPr="00534F60" w:rsidRDefault="004F1258">
      <w:pPr>
        <w:pStyle w:val="Style4"/>
        <w:widowControl/>
        <w:spacing w:line="314" w:lineRule="exact"/>
        <w:ind w:left="722" w:firstLine="0"/>
        <w:rPr>
          <w:rStyle w:val="FontStyle12"/>
          <w:b/>
        </w:rPr>
      </w:pPr>
      <w:r w:rsidRPr="00534F60">
        <w:rPr>
          <w:rStyle w:val="FontStyle12"/>
          <w:b/>
        </w:rPr>
        <w:t>Место вскрытия конвертов:</w:t>
      </w:r>
    </w:p>
    <w:p w:rsidR="00534F60" w:rsidRDefault="004F1258" w:rsidP="003912C9">
      <w:pPr>
        <w:pStyle w:val="Style4"/>
        <w:widowControl/>
        <w:spacing w:line="276" w:lineRule="auto"/>
        <w:ind w:left="742" w:firstLine="0"/>
        <w:jc w:val="both"/>
        <w:rPr>
          <w:rStyle w:val="FontStyle12"/>
        </w:rPr>
      </w:pPr>
      <w:r>
        <w:rPr>
          <w:rStyle w:val="FontStyle12"/>
        </w:rPr>
        <w:t>188640, Ленинградская обл., г. Всеволожск, Дорога Жизни, д.11</w:t>
      </w:r>
    </w:p>
    <w:p w:rsidR="004926AD" w:rsidRDefault="004F1258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На</w:t>
      </w:r>
      <w:r w:rsidR="00D75FE7">
        <w:rPr>
          <w:rStyle w:val="FontStyle12"/>
        </w:rPr>
        <w:t xml:space="preserve"> процедуре вскрытия конвертов</w:t>
      </w:r>
      <w:r w:rsidR="006A7325">
        <w:rPr>
          <w:rStyle w:val="FontStyle12"/>
        </w:rPr>
        <w:t xml:space="preserve"> представители </w:t>
      </w:r>
      <w:r w:rsidR="00914688">
        <w:rPr>
          <w:rStyle w:val="FontStyle12"/>
        </w:rPr>
        <w:t xml:space="preserve">участников, направивших </w:t>
      </w:r>
      <w:r w:rsidR="006A7325">
        <w:rPr>
          <w:rStyle w:val="FontStyle12"/>
        </w:rPr>
        <w:t xml:space="preserve">заявки не присутствовали. </w:t>
      </w:r>
    </w:p>
    <w:p w:rsidR="006A7325" w:rsidRDefault="006A7325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Организатором конкурса была получена и зарегистрирована одна заявка.</w:t>
      </w:r>
    </w:p>
    <w:p w:rsidR="00F15481" w:rsidRDefault="006A7325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До вскрытия конверта конкурсная комиссия зафиксировала, что конверт не поврежден и упакован способом, не позволяющим просмотр либо из</w:t>
      </w:r>
      <w:r w:rsidR="00F15481">
        <w:rPr>
          <w:rStyle w:val="FontStyle12"/>
        </w:rPr>
        <w:t>ъ</w:t>
      </w:r>
      <w:r>
        <w:rPr>
          <w:rStyle w:val="FontStyle12"/>
        </w:rPr>
        <w:t>ятие вложений.</w:t>
      </w:r>
    </w:p>
    <w:p w:rsidR="00F15481" w:rsidRDefault="00F15481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Конкурсная комиссия, вскрыв конверт, установила, что заявка подана от следующей организации:</w:t>
      </w:r>
    </w:p>
    <w:p w:rsidR="00F15481" w:rsidRDefault="00F15481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ОАО «ВЭБ Лизинг» с предложением заключить договор лизинга на следующих условиях:</w:t>
      </w:r>
    </w:p>
    <w:p w:rsidR="00F15481" w:rsidRDefault="001959AA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Цена договора финансовой аренды (лизинга) </w:t>
      </w:r>
      <w:r w:rsidR="00B077EC">
        <w:rPr>
          <w:rStyle w:val="FontStyle12"/>
        </w:rPr>
        <w:t xml:space="preserve">Экскаватора погрузчика </w:t>
      </w:r>
      <w:r>
        <w:rPr>
          <w:rStyle w:val="FontStyle12"/>
          <w:lang w:val="en-US"/>
        </w:rPr>
        <w:t>CAT</w:t>
      </w:r>
      <w:r w:rsidRPr="001959AA">
        <w:rPr>
          <w:rStyle w:val="FontStyle12"/>
        </w:rPr>
        <w:t xml:space="preserve"> 432</w:t>
      </w:r>
      <w:r>
        <w:rPr>
          <w:rStyle w:val="FontStyle12"/>
          <w:lang w:val="en-US"/>
        </w:rPr>
        <w:t>F</w:t>
      </w:r>
      <w:r>
        <w:rPr>
          <w:rStyle w:val="FontStyle12"/>
        </w:rPr>
        <w:t>:</w:t>
      </w:r>
    </w:p>
    <w:p w:rsidR="00B077EC" w:rsidRDefault="00B077EC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6 292 573,01 (шесть миллионов двести девяносто тысячи пятьсот семьдесят</w:t>
      </w:r>
      <w:r w:rsidR="003912C9">
        <w:rPr>
          <w:rStyle w:val="FontStyle12"/>
        </w:rPr>
        <w:t xml:space="preserve"> три рубля одна копейка).</w:t>
      </w:r>
    </w:p>
    <w:p w:rsidR="00B077EC" w:rsidRDefault="003912C9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Предлагаемый срок договора лизинга:</w:t>
      </w:r>
    </w:p>
    <w:p w:rsidR="003912C9" w:rsidRDefault="003912C9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24 месяца.</w:t>
      </w:r>
    </w:p>
    <w:p w:rsidR="001959AA" w:rsidRDefault="001959AA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По результатам рассмотрения заявок, конкурсная комиссия приняла решение:</w:t>
      </w:r>
    </w:p>
    <w:p w:rsidR="00AE75F9" w:rsidRDefault="001959AA" w:rsidP="00A34ECF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Признать конкурс не состоявшимся.</w:t>
      </w:r>
    </w:p>
    <w:p w:rsidR="00A34ECF" w:rsidRDefault="003B21AA" w:rsidP="00A34ECF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Заседание закрыто в 16</w:t>
      </w:r>
      <w:r w:rsidR="00A34ECF">
        <w:rPr>
          <w:rStyle w:val="FontStyle12"/>
        </w:rPr>
        <w:t xml:space="preserve"> – </w:t>
      </w:r>
      <w:r>
        <w:rPr>
          <w:rStyle w:val="FontStyle12"/>
        </w:rPr>
        <w:t>0</w:t>
      </w:r>
      <w:bookmarkStart w:id="0" w:name="_GoBack"/>
      <w:bookmarkEnd w:id="0"/>
      <w:r w:rsidR="00A34ECF">
        <w:rPr>
          <w:rStyle w:val="FontStyle12"/>
        </w:rPr>
        <w:t>0 по московскому времени.</w:t>
      </w:r>
    </w:p>
    <w:p w:rsidR="00AE75F9" w:rsidRDefault="00AE75F9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</w:p>
    <w:p w:rsidR="00AE75F9" w:rsidRDefault="001959AA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 xml:space="preserve">Секретарь комиссии </w:t>
      </w:r>
      <w:r w:rsidR="00AE75F9">
        <w:rPr>
          <w:rStyle w:val="FontStyle12"/>
        </w:rPr>
        <w:t xml:space="preserve">    </w:t>
      </w:r>
      <w:r>
        <w:rPr>
          <w:rStyle w:val="FontStyle12"/>
        </w:rPr>
        <w:t>__________________ Э.А.</w:t>
      </w:r>
      <w:r w:rsidR="00AE75F9">
        <w:rPr>
          <w:rStyle w:val="FontStyle12"/>
        </w:rPr>
        <w:t xml:space="preserve"> </w:t>
      </w:r>
      <w:proofErr w:type="spellStart"/>
      <w:r>
        <w:rPr>
          <w:rStyle w:val="FontStyle12"/>
        </w:rPr>
        <w:t>Сизов</w:t>
      </w:r>
      <w:proofErr w:type="spellEnd"/>
    </w:p>
    <w:p w:rsidR="001959AA" w:rsidRPr="001959AA" w:rsidRDefault="001959AA" w:rsidP="003912C9">
      <w:pPr>
        <w:pStyle w:val="Style4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Председатель комиссии</w:t>
      </w:r>
      <w:r w:rsidR="00AE75F9">
        <w:rPr>
          <w:rStyle w:val="FontStyle12"/>
        </w:rPr>
        <w:t xml:space="preserve"> ___________________ Б.Н.Бугров</w:t>
      </w:r>
    </w:p>
    <w:p w:rsidR="004F1258" w:rsidRDefault="003B21A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55pt;margin-top:2.75pt;width:224.55pt;height:13.8pt;z-index:251657216;mso-wrap-edited:f;mso-wrap-distance-left:7in;mso-wrap-distance-right:7in;mso-position-horizontal-relative:margin" filled="f" stroked="f">
            <v:textbox inset="0,0,0,0">
              <w:txbxContent>
                <w:p w:rsidR="004926AD" w:rsidRPr="00F15481" w:rsidRDefault="004926AD" w:rsidP="00F15481">
                  <w:pPr>
                    <w:rPr>
                      <w:rStyle w:val="FontStyle13"/>
                      <w:b w:val="0"/>
                      <w:bCs w:val="0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4F1258" w:rsidSect="004926AD">
      <w:type w:val="continuous"/>
      <w:pgSz w:w="11905" w:h="16837"/>
      <w:pgMar w:top="852" w:right="480" w:bottom="1440" w:left="11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14" w:rsidRDefault="00DB3114">
      <w:r>
        <w:separator/>
      </w:r>
    </w:p>
  </w:endnote>
  <w:endnote w:type="continuationSeparator" w:id="0">
    <w:p w:rsidR="00DB3114" w:rsidRDefault="00DB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14" w:rsidRDefault="00DB3114">
      <w:r>
        <w:separator/>
      </w:r>
    </w:p>
  </w:footnote>
  <w:footnote w:type="continuationSeparator" w:id="0">
    <w:p w:rsidR="00DB3114" w:rsidRDefault="00DB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96E44"/>
    <w:rsid w:val="000116E2"/>
    <w:rsid w:val="00096E44"/>
    <w:rsid w:val="001959AA"/>
    <w:rsid w:val="003912C9"/>
    <w:rsid w:val="003B21AA"/>
    <w:rsid w:val="004926AD"/>
    <w:rsid w:val="004F1258"/>
    <w:rsid w:val="00534F60"/>
    <w:rsid w:val="006A7325"/>
    <w:rsid w:val="00773DF3"/>
    <w:rsid w:val="00914688"/>
    <w:rsid w:val="00A34ECF"/>
    <w:rsid w:val="00AC1FBB"/>
    <w:rsid w:val="00AE75F9"/>
    <w:rsid w:val="00B077EC"/>
    <w:rsid w:val="00D75FE7"/>
    <w:rsid w:val="00DB3114"/>
    <w:rsid w:val="00E35C17"/>
    <w:rsid w:val="00F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926AD"/>
  </w:style>
  <w:style w:type="paragraph" w:customStyle="1" w:styleId="Style2">
    <w:name w:val="Style2"/>
    <w:basedOn w:val="a"/>
    <w:uiPriority w:val="99"/>
    <w:rsid w:val="004926AD"/>
  </w:style>
  <w:style w:type="paragraph" w:customStyle="1" w:styleId="Style3">
    <w:name w:val="Style3"/>
    <w:basedOn w:val="a"/>
    <w:uiPriority w:val="99"/>
    <w:rsid w:val="004926AD"/>
  </w:style>
  <w:style w:type="paragraph" w:customStyle="1" w:styleId="Style4">
    <w:name w:val="Style4"/>
    <w:basedOn w:val="a"/>
    <w:uiPriority w:val="99"/>
    <w:rsid w:val="004926AD"/>
    <w:pPr>
      <w:spacing w:line="326" w:lineRule="exact"/>
      <w:ind w:firstLine="706"/>
    </w:pPr>
  </w:style>
  <w:style w:type="paragraph" w:customStyle="1" w:styleId="Style5">
    <w:name w:val="Style5"/>
    <w:basedOn w:val="a"/>
    <w:uiPriority w:val="99"/>
    <w:rsid w:val="004926AD"/>
  </w:style>
  <w:style w:type="paragraph" w:customStyle="1" w:styleId="Style6">
    <w:name w:val="Style6"/>
    <w:basedOn w:val="a"/>
    <w:uiPriority w:val="99"/>
    <w:rsid w:val="004926AD"/>
  </w:style>
  <w:style w:type="paragraph" w:customStyle="1" w:styleId="Style7">
    <w:name w:val="Style7"/>
    <w:basedOn w:val="a"/>
    <w:uiPriority w:val="99"/>
    <w:rsid w:val="004926AD"/>
    <w:pPr>
      <w:spacing w:line="292" w:lineRule="exact"/>
      <w:ind w:firstLine="362"/>
    </w:pPr>
  </w:style>
  <w:style w:type="paragraph" w:customStyle="1" w:styleId="Style8">
    <w:name w:val="Style8"/>
    <w:basedOn w:val="a"/>
    <w:uiPriority w:val="99"/>
    <w:rsid w:val="004926AD"/>
    <w:pPr>
      <w:spacing w:line="314" w:lineRule="exact"/>
      <w:ind w:firstLine="1346"/>
    </w:pPr>
  </w:style>
  <w:style w:type="paragraph" w:customStyle="1" w:styleId="Style9">
    <w:name w:val="Style9"/>
    <w:basedOn w:val="a"/>
    <w:uiPriority w:val="99"/>
    <w:rsid w:val="004926AD"/>
    <w:pPr>
      <w:spacing w:line="314" w:lineRule="exact"/>
    </w:pPr>
  </w:style>
  <w:style w:type="character" w:customStyle="1" w:styleId="FontStyle11">
    <w:name w:val="Font Style11"/>
    <w:basedOn w:val="a0"/>
    <w:uiPriority w:val="99"/>
    <w:rsid w:val="004926A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4926A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926A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4926A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plan1</cp:lastModifiedBy>
  <cp:revision>8</cp:revision>
  <dcterms:created xsi:type="dcterms:W3CDTF">2016-05-11T11:53:00Z</dcterms:created>
  <dcterms:modified xsi:type="dcterms:W3CDTF">2016-05-12T14:22:00Z</dcterms:modified>
</cp:coreProperties>
</file>