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AB" w:rsidRPr="00406781" w:rsidRDefault="00072BDF" w:rsidP="00B472E3">
      <w:pPr>
        <w:jc w:val="center"/>
        <w:rPr>
          <w:b/>
          <w:szCs w:val="28"/>
        </w:rPr>
      </w:pPr>
      <w:r w:rsidRPr="00406781">
        <w:rPr>
          <w:b/>
          <w:szCs w:val="28"/>
        </w:rPr>
        <w:t>Протокол</w:t>
      </w:r>
      <w:r w:rsidR="003934B7">
        <w:rPr>
          <w:b/>
          <w:szCs w:val="28"/>
        </w:rPr>
        <w:t xml:space="preserve"> № ___</w:t>
      </w:r>
    </w:p>
    <w:p w:rsidR="00072BDF" w:rsidRDefault="00072BDF" w:rsidP="00B472E3">
      <w:pPr>
        <w:jc w:val="center"/>
        <w:rPr>
          <w:szCs w:val="28"/>
        </w:rPr>
      </w:pPr>
    </w:p>
    <w:p w:rsidR="00072BDF" w:rsidRDefault="003934B7" w:rsidP="00B472E3">
      <w:pPr>
        <w:rPr>
          <w:szCs w:val="28"/>
        </w:rPr>
      </w:pPr>
      <w:r>
        <w:rPr>
          <w:szCs w:val="28"/>
        </w:rPr>
        <w:t xml:space="preserve">г. Всеволожск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72BDF">
        <w:rPr>
          <w:szCs w:val="28"/>
        </w:rPr>
        <w:t>1</w:t>
      </w:r>
      <w:r w:rsidR="00766EBA">
        <w:rPr>
          <w:szCs w:val="28"/>
        </w:rPr>
        <w:t>5</w:t>
      </w:r>
      <w:r w:rsidR="00072BDF">
        <w:rPr>
          <w:szCs w:val="28"/>
        </w:rPr>
        <w:t>.0</w:t>
      </w:r>
      <w:r w:rsidR="00766EBA">
        <w:rPr>
          <w:szCs w:val="28"/>
        </w:rPr>
        <w:t>1</w:t>
      </w:r>
      <w:r w:rsidR="00072BDF">
        <w:rPr>
          <w:szCs w:val="28"/>
        </w:rPr>
        <w:t>.201</w:t>
      </w:r>
      <w:r w:rsidR="00766EBA">
        <w:rPr>
          <w:szCs w:val="28"/>
        </w:rPr>
        <w:t>3</w:t>
      </w:r>
      <w:r w:rsidR="00072BDF">
        <w:rPr>
          <w:szCs w:val="28"/>
        </w:rPr>
        <w:t xml:space="preserve">    </w:t>
      </w:r>
      <w:r w:rsidR="00B472E3">
        <w:rPr>
          <w:szCs w:val="28"/>
        </w:rPr>
        <w:t xml:space="preserve">                           </w:t>
      </w:r>
      <w:r w:rsidR="00072BDF">
        <w:rPr>
          <w:szCs w:val="28"/>
        </w:rPr>
        <w:t xml:space="preserve"> </w:t>
      </w:r>
    </w:p>
    <w:p w:rsidR="00072BDF" w:rsidRDefault="00072BDF" w:rsidP="00072BDF">
      <w:pPr>
        <w:rPr>
          <w:szCs w:val="28"/>
        </w:rPr>
      </w:pPr>
    </w:p>
    <w:p w:rsidR="003934B7" w:rsidRDefault="003934B7" w:rsidP="00072BDF">
      <w:pPr>
        <w:rPr>
          <w:szCs w:val="28"/>
        </w:rPr>
      </w:pPr>
      <w:r>
        <w:rPr>
          <w:szCs w:val="28"/>
        </w:rPr>
        <w:t>Предмет открытого конкурса:</w:t>
      </w:r>
    </w:p>
    <w:p w:rsidR="006A241D" w:rsidRPr="006A241D" w:rsidRDefault="006A241D" w:rsidP="006A241D">
      <w:pPr>
        <w:widowControl w:val="0"/>
        <w:shd w:val="clear" w:color="auto" w:fill="FFFFFF"/>
        <w:spacing w:before="120" w:after="240"/>
        <w:ind w:left="142" w:firstLine="566"/>
        <w:rPr>
          <w:rFonts w:eastAsia="Calibri"/>
          <w:spacing w:val="2"/>
          <w:szCs w:val="28"/>
        </w:rPr>
      </w:pPr>
      <w:r>
        <w:rPr>
          <w:szCs w:val="28"/>
        </w:rPr>
        <w:t>П</w:t>
      </w:r>
      <w:r w:rsidRPr="006A241D">
        <w:rPr>
          <w:rFonts w:eastAsia="Calibri"/>
          <w:szCs w:val="28"/>
        </w:rPr>
        <w:t xml:space="preserve">раво заключения договора </w:t>
      </w:r>
      <w:r w:rsidRPr="006A241D">
        <w:rPr>
          <w:rFonts w:eastAsia="Calibri"/>
          <w:spacing w:val="2"/>
          <w:szCs w:val="28"/>
        </w:rPr>
        <w:t xml:space="preserve">на проведение обязательного энергетического обследования объектов </w:t>
      </w:r>
      <w:r w:rsidRPr="006A241D">
        <w:rPr>
          <w:rFonts w:eastAsia="Calibri"/>
          <w:szCs w:val="28"/>
        </w:rPr>
        <w:t>Открытого акционерного общества «Всеволожские тепловые сети» с разработкой энергетического паспорта.</w:t>
      </w:r>
    </w:p>
    <w:p w:rsidR="003934B7" w:rsidRDefault="003934B7" w:rsidP="003934B7">
      <w:pPr>
        <w:rPr>
          <w:szCs w:val="28"/>
        </w:rPr>
      </w:pPr>
      <w:r>
        <w:rPr>
          <w:szCs w:val="28"/>
        </w:rPr>
        <w:t>Состав конкурсной комиссии:</w:t>
      </w:r>
    </w:p>
    <w:p w:rsidR="003934B7" w:rsidRDefault="003934B7" w:rsidP="003934B7">
      <w:pPr>
        <w:rPr>
          <w:szCs w:val="28"/>
        </w:rPr>
      </w:pPr>
      <w:r>
        <w:rPr>
          <w:szCs w:val="28"/>
        </w:rPr>
        <w:t xml:space="preserve">Председатель комиссии -  Первый заместитель генерального директора </w:t>
      </w:r>
      <w:proofErr w:type="gramStart"/>
      <w:r>
        <w:rPr>
          <w:szCs w:val="28"/>
        </w:rPr>
        <w:t>-</w:t>
      </w:r>
      <w:r w:rsidRPr="00962BB1">
        <w:rPr>
          <w:szCs w:val="28"/>
        </w:rPr>
        <w:t>Б</w:t>
      </w:r>
      <w:proofErr w:type="gramEnd"/>
      <w:r w:rsidRPr="00962BB1">
        <w:rPr>
          <w:szCs w:val="28"/>
        </w:rPr>
        <w:t>.Н.Бугров</w:t>
      </w:r>
    </w:p>
    <w:p w:rsidR="003934B7" w:rsidRPr="003934B7" w:rsidRDefault="003934B7" w:rsidP="003934B7">
      <w:pPr>
        <w:rPr>
          <w:szCs w:val="28"/>
        </w:rPr>
      </w:pPr>
      <w:r w:rsidRPr="003934B7">
        <w:rPr>
          <w:szCs w:val="28"/>
        </w:rPr>
        <w:t xml:space="preserve">Ответственный секретарь - Начальник общего отдела – </w:t>
      </w:r>
      <w:proofErr w:type="spellStart"/>
      <w:r w:rsidRPr="003934B7">
        <w:rPr>
          <w:szCs w:val="28"/>
        </w:rPr>
        <w:t>Сизов</w:t>
      </w:r>
      <w:proofErr w:type="spellEnd"/>
      <w:r w:rsidRPr="003934B7">
        <w:rPr>
          <w:szCs w:val="28"/>
        </w:rPr>
        <w:t xml:space="preserve"> Э.А</w:t>
      </w:r>
    </w:p>
    <w:p w:rsidR="003934B7" w:rsidRDefault="003934B7" w:rsidP="003934B7">
      <w:pPr>
        <w:rPr>
          <w:szCs w:val="28"/>
        </w:rPr>
      </w:pPr>
    </w:p>
    <w:p w:rsidR="003934B7" w:rsidRDefault="003934B7" w:rsidP="003934B7">
      <w:pPr>
        <w:rPr>
          <w:szCs w:val="28"/>
        </w:rPr>
      </w:pPr>
      <w:r>
        <w:rPr>
          <w:szCs w:val="28"/>
        </w:rPr>
        <w:t>Члены комиссии:</w:t>
      </w:r>
    </w:p>
    <w:p w:rsidR="003934B7" w:rsidRPr="003934B7" w:rsidRDefault="003934B7" w:rsidP="003934B7">
      <w:pPr>
        <w:rPr>
          <w:szCs w:val="28"/>
        </w:rPr>
      </w:pPr>
      <w:r w:rsidRPr="003934B7">
        <w:rPr>
          <w:szCs w:val="28"/>
        </w:rPr>
        <w:t xml:space="preserve">Главный экономист – </w:t>
      </w:r>
      <w:proofErr w:type="spellStart"/>
      <w:r w:rsidRPr="003934B7">
        <w:rPr>
          <w:szCs w:val="28"/>
        </w:rPr>
        <w:t>Сошко</w:t>
      </w:r>
      <w:proofErr w:type="spellEnd"/>
      <w:r w:rsidRPr="003934B7">
        <w:rPr>
          <w:szCs w:val="28"/>
        </w:rPr>
        <w:t xml:space="preserve"> Е.А.</w:t>
      </w:r>
    </w:p>
    <w:p w:rsidR="003934B7" w:rsidRPr="003934B7" w:rsidRDefault="003934B7" w:rsidP="003934B7">
      <w:pPr>
        <w:rPr>
          <w:szCs w:val="28"/>
        </w:rPr>
      </w:pPr>
      <w:r w:rsidRPr="003934B7">
        <w:rPr>
          <w:szCs w:val="28"/>
        </w:rPr>
        <w:t>Начальник управления ОКС – Егоров В.М.</w:t>
      </w:r>
    </w:p>
    <w:p w:rsidR="003934B7" w:rsidRPr="003934B7" w:rsidRDefault="003934B7" w:rsidP="003934B7">
      <w:pPr>
        <w:rPr>
          <w:szCs w:val="28"/>
        </w:rPr>
      </w:pPr>
      <w:r w:rsidRPr="003934B7">
        <w:rPr>
          <w:szCs w:val="28"/>
        </w:rPr>
        <w:t>Начальник отдела снабжения и коммерческих договоров</w:t>
      </w:r>
      <w:r>
        <w:rPr>
          <w:szCs w:val="28"/>
        </w:rPr>
        <w:t xml:space="preserve"> </w:t>
      </w:r>
      <w:r w:rsidRPr="003934B7">
        <w:rPr>
          <w:szCs w:val="28"/>
        </w:rPr>
        <w:t>- Иванов А.И.</w:t>
      </w:r>
    </w:p>
    <w:p w:rsidR="003934B7" w:rsidRPr="003934B7" w:rsidRDefault="003934B7" w:rsidP="003934B7">
      <w:pPr>
        <w:rPr>
          <w:szCs w:val="28"/>
        </w:rPr>
      </w:pPr>
      <w:r w:rsidRPr="003934B7">
        <w:rPr>
          <w:szCs w:val="28"/>
        </w:rPr>
        <w:t>Юрист</w:t>
      </w:r>
      <w:r>
        <w:rPr>
          <w:szCs w:val="28"/>
        </w:rPr>
        <w:t xml:space="preserve"> </w:t>
      </w:r>
      <w:r w:rsidRPr="003934B7">
        <w:rPr>
          <w:szCs w:val="28"/>
        </w:rPr>
        <w:t>- Николаева Е.В.</w:t>
      </w:r>
    </w:p>
    <w:p w:rsidR="003934B7" w:rsidRPr="003934B7" w:rsidRDefault="003934B7" w:rsidP="003934B7">
      <w:pPr>
        <w:rPr>
          <w:szCs w:val="28"/>
        </w:rPr>
      </w:pPr>
      <w:r w:rsidRPr="003934B7">
        <w:rPr>
          <w:szCs w:val="28"/>
        </w:rPr>
        <w:t>Инженер ОКС</w:t>
      </w:r>
      <w:r>
        <w:rPr>
          <w:szCs w:val="28"/>
        </w:rPr>
        <w:t xml:space="preserve"> </w:t>
      </w:r>
      <w:r w:rsidRPr="003934B7">
        <w:rPr>
          <w:szCs w:val="28"/>
        </w:rPr>
        <w:t>- Кузьмина Н.А.</w:t>
      </w:r>
    </w:p>
    <w:p w:rsidR="003934B7" w:rsidRDefault="003934B7" w:rsidP="003934B7">
      <w:pPr>
        <w:rPr>
          <w:szCs w:val="28"/>
        </w:rPr>
      </w:pPr>
    </w:p>
    <w:p w:rsidR="006A241D" w:rsidRDefault="003934B7" w:rsidP="006A241D">
      <w:pPr>
        <w:rPr>
          <w:szCs w:val="28"/>
        </w:rPr>
      </w:pPr>
      <w:r w:rsidRPr="006A241D">
        <w:rPr>
          <w:szCs w:val="28"/>
        </w:rPr>
        <w:t xml:space="preserve">Процедура вскрытия конвертов проведена по адресу: </w:t>
      </w:r>
    </w:p>
    <w:p w:rsidR="006A241D" w:rsidRPr="006A241D" w:rsidRDefault="006A241D" w:rsidP="006A241D">
      <w:pPr>
        <w:rPr>
          <w:szCs w:val="28"/>
        </w:rPr>
      </w:pPr>
      <w:r w:rsidRPr="006A241D">
        <w:rPr>
          <w:szCs w:val="28"/>
        </w:rPr>
        <w:t xml:space="preserve">188640, </w:t>
      </w:r>
      <w:r w:rsidRPr="006A241D">
        <w:rPr>
          <w:color w:val="000000"/>
          <w:szCs w:val="28"/>
        </w:rPr>
        <w:t>Ленинградская обл., г. Всеволожск, Дорога Жизни, д.11</w:t>
      </w:r>
      <w:r w:rsidRPr="006A241D">
        <w:rPr>
          <w:szCs w:val="28"/>
        </w:rPr>
        <w:t xml:space="preserve"> </w:t>
      </w:r>
    </w:p>
    <w:p w:rsidR="00A111AE" w:rsidRDefault="003934B7" w:rsidP="003934B7">
      <w:pPr>
        <w:rPr>
          <w:szCs w:val="28"/>
        </w:rPr>
      </w:pPr>
      <w:r>
        <w:rPr>
          <w:szCs w:val="28"/>
        </w:rPr>
        <w:t xml:space="preserve">Время начала вскрытия конвертов: </w:t>
      </w:r>
    </w:p>
    <w:p w:rsidR="003934B7" w:rsidRDefault="003934B7" w:rsidP="003934B7">
      <w:pPr>
        <w:rPr>
          <w:szCs w:val="28"/>
        </w:rPr>
      </w:pPr>
      <w:r>
        <w:rPr>
          <w:szCs w:val="28"/>
        </w:rPr>
        <w:t>14 часов 15 минут</w:t>
      </w:r>
      <w:r w:rsidR="00A111AE">
        <w:rPr>
          <w:szCs w:val="28"/>
        </w:rPr>
        <w:t xml:space="preserve"> 15 января 2013 года</w:t>
      </w:r>
    </w:p>
    <w:p w:rsidR="00A111AE" w:rsidRPr="00A111AE" w:rsidRDefault="00A111AE" w:rsidP="00A111AE">
      <w:pPr>
        <w:rPr>
          <w:szCs w:val="28"/>
        </w:rPr>
      </w:pPr>
      <w:r w:rsidRPr="00A111AE">
        <w:rPr>
          <w:szCs w:val="28"/>
        </w:rPr>
        <w:t>Место вскрытия конвертов:</w:t>
      </w:r>
    </w:p>
    <w:p w:rsidR="00A111AE" w:rsidRPr="00406781" w:rsidRDefault="00A111AE" w:rsidP="00A111AE">
      <w:pPr>
        <w:rPr>
          <w:b/>
          <w:szCs w:val="28"/>
        </w:rPr>
      </w:pPr>
      <w:r w:rsidRPr="00406781">
        <w:rPr>
          <w:szCs w:val="28"/>
        </w:rPr>
        <w:t>каб</w:t>
      </w:r>
      <w:r>
        <w:rPr>
          <w:szCs w:val="28"/>
        </w:rPr>
        <w:t>инет</w:t>
      </w:r>
      <w:r w:rsidRPr="00406781">
        <w:rPr>
          <w:szCs w:val="28"/>
        </w:rPr>
        <w:t xml:space="preserve"> Первого заместителя ген</w:t>
      </w:r>
      <w:proofErr w:type="gramStart"/>
      <w:r w:rsidRPr="00406781">
        <w:rPr>
          <w:szCs w:val="28"/>
        </w:rPr>
        <w:t>.д</w:t>
      </w:r>
      <w:proofErr w:type="gramEnd"/>
      <w:r w:rsidRPr="00406781">
        <w:rPr>
          <w:szCs w:val="28"/>
        </w:rPr>
        <w:t>иректора Б.Н.Бугрова</w:t>
      </w:r>
    </w:p>
    <w:p w:rsidR="006A241D" w:rsidRDefault="003934B7" w:rsidP="003934B7">
      <w:pPr>
        <w:rPr>
          <w:szCs w:val="28"/>
        </w:rPr>
      </w:pPr>
      <w:r>
        <w:rPr>
          <w:szCs w:val="28"/>
        </w:rPr>
        <w:t xml:space="preserve">На процедуре вскрытия конвертов представители участников конкурса: </w:t>
      </w:r>
    </w:p>
    <w:p w:rsidR="003934B7" w:rsidRDefault="003934B7" w:rsidP="003934B7">
      <w:pPr>
        <w:rPr>
          <w:szCs w:val="28"/>
        </w:rPr>
      </w:pPr>
      <w:r>
        <w:rPr>
          <w:szCs w:val="28"/>
        </w:rPr>
        <w:t>не присутствовали.</w:t>
      </w:r>
    </w:p>
    <w:p w:rsidR="003934B7" w:rsidRDefault="003934B7" w:rsidP="003934B7">
      <w:pPr>
        <w:rPr>
          <w:szCs w:val="28"/>
        </w:rPr>
      </w:pPr>
      <w:r>
        <w:rPr>
          <w:szCs w:val="28"/>
        </w:rPr>
        <w:t>Организатором конкурса была получена и зарегистрирована одна заявка.</w:t>
      </w:r>
    </w:p>
    <w:p w:rsidR="003934B7" w:rsidRDefault="003934B7" w:rsidP="003934B7">
      <w:pPr>
        <w:rPr>
          <w:szCs w:val="28"/>
        </w:rPr>
      </w:pPr>
      <w:r>
        <w:rPr>
          <w:szCs w:val="28"/>
        </w:rPr>
        <w:t>До вскрытия конверт</w:t>
      </w:r>
      <w:r w:rsidR="000E3397">
        <w:rPr>
          <w:szCs w:val="28"/>
        </w:rPr>
        <w:t>а</w:t>
      </w:r>
      <w:r>
        <w:rPr>
          <w:szCs w:val="28"/>
        </w:rPr>
        <w:t xml:space="preserve"> конкурсная комиссия зафиксировала, что он не поврежден и упакован способом, не позволяющим просмотр либо изъятие вложений.</w:t>
      </w:r>
    </w:p>
    <w:p w:rsidR="003934B7" w:rsidRDefault="003934B7" w:rsidP="003934B7">
      <w:pPr>
        <w:rPr>
          <w:szCs w:val="28"/>
        </w:rPr>
      </w:pPr>
      <w:r>
        <w:rPr>
          <w:szCs w:val="28"/>
        </w:rPr>
        <w:t>Конкурсная комиссия, вскрыв конверт, установила, что заявка подана от следующей организации:</w:t>
      </w:r>
    </w:p>
    <w:p w:rsidR="003934B7" w:rsidRDefault="002F6AF3" w:rsidP="003934B7">
      <w:pPr>
        <w:rPr>
          <w:szCs w:val="28"/>
        </w:rPr>
      </w:pPr>
      <w:r>
        <w:rPr>
          <w:szCs w:val="28"/>
        </w:rPr>
        <w:t xml:space="preserve"> ООО «АРЭН</w:t>
      </w:r>
      <w:r w:rsidR="003934B7">
        <w:rPr>
          <w:szCs w:val="28"/>
        </w:rPr>
        <w:t>–ЭНЕРГО».</w:t>
      </w:r>
    </w:p>
    <w:p w:rsidR="009355BF" w:rsidRDefault="009355BF" w:rsidP="003934B7">
      <w:pPr>
        <w:rPr>
          <w:szCs w:val="28"/>
        </w:rPr>
      </w:pPr>
      <w:r>
        <w:rPr>
          <w:szCs w:val="28"/>
        </w:rPr>
        <w:t>По результатам рассмотрения заявок конкурсная комиссия приняла решение:</w:t>
      </w:r>
    </w:p>
    <w:p w:rsidR="009355BF" w:rsidRDefault="009355BF" w:rsidP="003934B7">
      <w:pPr>
        <w:rPr>
          <w:szCs w:val="28"/>
        </w:rPr>
      </w:pPr>
      <w:r>
        <w:rPr>
          <w:szCs w:val="28"/>
        </w:rPr>
        <w:t>признать конкурс не состоявшимся.</w:t>
      </w:r>
    </w:p>
    <w:p w:rsidR="006A241D" w:rsidRDefault="006A241D" w:rsidP="00072BDF">
      <w:pPr>
        <w:rPr>
          <w:szCs w:val="28"/>
        </w:rPr>
      </w:pPr>
    </w:p>
    <w:p w:rsidR="00A111AE" w:rsidRPr="00962BB1" w:rsidRDefault="00A111AE" w:rsidP="00A111AE">
      <w:pPr>
        <w:ind w:firstLine="0"/>
        <w:rPr>
          <w:szCs w:val="28"/>
        </w:rPr>
      </w:pPr>
      <w:r>
        <w:rPr>
          <w:szCs w:val="28"/>
        </w:rPr>
        <w:t>Председатель комиссии</w:t>
      </w:r>
      <w:r w:rsidRPr="00962BB1">
        <w:rPr>
          <w:szCs w:val="28"/>
        </w:rPr>
        <w:t xml:space="preserve">          </w:t>
      </w:r>
      <w:r>
        <w:rPr>
          <w:szCs w:val="28"/>
        </w:rPr>
        <w:t xml:space="preserve">___________ </w:t>
      </w:r>
      <w:r w:rsidRPr="00962BB1">
        <w:rPr>
          <w:szCs w:val="28"/>
        </w:rPr>
        <w:t xml:space="preserve"> Б.Н.Бугров</w:t>
      </w:r>
    </w:p>
    <w:p w:rsidR="006A241D" w:rsidRDefault="00A111AE" w:rsidP="00A111AE">
      <w:pPr>
        <w:ind w:firstLine="0"/>
        <w:rPr>
          <w:szCs w:val="28"/>
        </w:rPr>
      </w:pPr>
      <w:r>
        <w:rPr>
          <w:szCs w:val="28"/>
        </w:rPr>
        <w:t>Члены комиссии</w:t>
      </w:r>
    </w:p>
    <w:p w:rsidR="006A241D" w:rsidRDefault="00A111AE" w:rsidP="00072BDF">
      <w:pPr>
        <w:rPr>
          <w:szCs w:val="28"/>
        </w:rPr>
      </w:pPr>
      <w:r>
        <w:rPr>
          <w:szCs w:val="28"/>
        </w:rPr>
        <w:t>___________        ___________</w:t>
      </w:r>
    </w:p>
    <w:p w:rsidR="00A111AE" w:rsidRDefault="00A111AE" w:rsidP="00A111AE">
      <w:pPr>
        <w:rPr>
          <w:szCs w:val="28"/>
        </w:rPr>
      </w:pPr>
      <w:r>
        <w:rPr>
          <w:szCs w:val="28"/>
        </w:rPr>
        <w:t>___________        ___________</w:t>
      </w:r>
    </w:p>
    <w:p w:rsidR="00A111AE" w:rsidRDefault="00A111AE" w:rsidP="00A111AE">
      <w:pPr>
        <w:rPr>
          <w:szCs w:val="28"/>
        </w:rPr>
      </w:pPr>
      <w:r>
        <w:rPr>
          <w:szCs w:val="28"/>
        </w:rPr>
        <w:t>___________        ___________</w:t>
      </w:r>
    </w:p>
    <w:p w:rsidR="000E3397" w:rsidRDefault="000E3397" w:rsidP="000E3397">
      <w:pPr>
        <w:rPr>
          <w:szCs w:val="28"/>
        </w:rPr>
      </w:pPr>
      <w:r>
        <w:rPr>
          <w:szCs w:val="28"/>
        </w:rPr>
        <w:t>___________        ___________</w:t>
      </w:r>
      <w:bookmarkStart w:id="0" w:name="_GoBack"/>
      <w:bookmarkEnd w:id="0"/>
    </w:p>
    <w:sectPr w:rsidR="000E3397" w:rsidSect="00072BDF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5143"/>
    <w:multiLevelType w:val="hybridMultilevel"/>
    <w:tmpl w:val="EF402486"/>
    <w:lvl w:ilvl="0" w:tplc="3CAC0DA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79AB"/>
    <w:rsid w:val="000419A7"/>
    <w:rsid w:val="00072BDF"/>
    <w:rsid w:val="000E3397"/>
    <w:rsid w:val="002578C5"/>
    <w:rsid w:val="002F6AF3"/>
    <w:rsid w:val="00300543"/>
    <w:rsid w:val="00314EFF"/>
    <w:rsid w:val="003508B3"/>
    <w:rsid w:val="003934B7"/>
    <w:rsid w:val="00406781"/>
    <w:rsid w:val="00460444"/>
    <w:rsid w:val="00630EAA"/>
    <w:rsid w:val="006A241D"/>
    <w:rsid w:val="006B727E"/>
    <w:rsid w:val="007524FA"/>
    <w:rsid w:val="00766EBA"/>
    <w:rsid w:val="008411EF"/>
    <w:rsid w:val="00860F26"/>
    <w:rsid w:val="009355BF"/>
    <w:rsid w:val="00937C3F"/>
    <w:rsid w:val="0096040F"/>
    <w:rsid w:val="00962BB1"/>
    <w:rsid w:val="00A111AE"/>
    <w:rsid w:val="00AA14AF"/>
    <w:rsid w:val="00AB43E9"/>
    <w:rsid w:val="00B05191"/>
    <w:rsid w:val="00B472E3"/>
    <w:rsid w:val="00B94AD4"/>
    <w:rsid w:val="00E70EA4"/>
    <w:rsid w:val="00F479AB"/>
    <w:rsid w:val="00FC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2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lolopepe</cp:lastModifiedBy>
  <cp:revision>11</cp:revision>
  <cp:lastPrinted>2013-01-16T13:24:00Z</cp:lastPrinted>
  <dcterms:created xsi:type="dcterms:W3CDTF">2012-11-28T08:14:00Z</dcterms:created>
  <dcterms:modified xsi:type="dcterms:W3CDTF">2013-01-16T13:44:00Z</dcterms:modified>
</cp:coreProperties>
</file>